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DF" w:rsidRDefault="00F02EDF" w:rsidP="00F02EDF">
      <w:pPr>
        <w:pBdr>
          <w:bottom w:val="single" w:sz="6" w:space="1" w:color="auto"/>
        </w:pBdr>
        <w:spacing w:after="0" w:line="240" w:lineRule="auto"/>
        <w:ind w:right="0"/>
        <w:jc w:val="center"/>
        <w:rPr>
          <w:rFonts w:ascii="Arial" w:eastAsia="Times New Roman" w:hAnsi="Arial" w:cs="Arial"/>
          <w:sz w:val="16"/>
          <w:szCs w:val="16"/>
        </w:rPr>
      </w:pPr>
    </w:p>
    <w:p w:rsidR="00F02EDF" w:rsidRDefault="00F02EDF" w:rsidP="00F02EDF">
      <w:pPr>
        <w:pBdr>
          <w:bottom w:val="single" w:sz="6" w:space="1" w:color="auto"/>
        </w:pBdr>
        <w:spacing w:after="0" w:line="240" w:lineRule="auto"/>
        <w:ind w:right="0"/>
        <w:jc w:val="center"/>
        <w:rPr>
          <w:rFonts w:ascii="Arial" w:eastAsia="Times New Roman" w:hAnsi="Arial" w:cs="Arial"/>
          <w:sz w:val="16"/>
          <w:szCs w:val="16"/>
        </w:rPr>
      </w:pPr>
    </w:p>
    <w:p w:rsidR="00F02EDF" w:rsidRDefault="00F02EDF" w:rsidP="00F02EDF">
      <w:pPr>
        <w:pBdr>
          <w:bottom w:val="single" w:sz="6" w:space="1" w:color="auto"/>
        </w:pBdr>
        <w:spacing w:after="0" w:line="240" w:lineRule="auto"/>
        <w:ind w:right="0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sz w:val="16"/>
          <w:szCs w:val="16"/>
          <w:lang w:val="en-IN" w:eastAsia="en-IN"/>
        </w:rPr>
        <w:drawing>
          <wp:inline distT="0" distB="0" distL="0" distR="0">
            <wp:extent cx="5943600" cy="1538605"/>
            <wp:effectExtent l="19050" t="0" r="0" b="0"/>
            <wp:docPr id="2" name="Picture 1" descr="AF1QipMZmK1uKOY7js7muKlniQ1k0pcHtwHYuK4bOKbv=w1280-h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1QipMZmK1uKOY7js7muKlniQ1k0pcHtwHYuK4bOKbv=w1280-h3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EDF" w:rsidRPr="00F02EDF" w:rsidRDefault="00F02EDF" w:rsidP="00F02EDF">
      <w:pPr>
        <w:spacing w:after="0" w:line="240" w:lineRule="auto"/>
        <w:ind w:right="0"/>
        <w:jc w:val="center"/>
        <w:rPr>
          <w:rFonts w:ascii="Arial Unicode MS" w:eastAsia="Arial Unicode MS" w:hAnsi="Arial Unicode MS" w:cs="Arial Unicode MS"/>
          <w:sz w:val="32"/>
          <w:szCs w:val="24"/>
        </w:rPr>
      </w:pPr>
      <w:r w:rsidRPr="00F02EDF">
        <w:rPr>
          <w:rFonts w:ascii="Arial Unicode MS" w:eastAsia="Arial Unicode MS" w:hAnsi="Arial Unicode MS" w:cs="Arial Unicode MS"/>
          <w:sz w:val="32"/>
          <w:szCs w:val="24"/>
        </w:rPr>
        <w:t xml:space="preserve">PG-FEEDBACK FORM (To be </w:t>
      </w:r>
      <w:r w:rsidR="00BE6CF5">
        <w:rPr>
          <w:rFonts w:ascii="Arial Unicode MS" w:eastAsia="Arial Unicode MS" w:hAnsi="Arial Unicode MS" w:cs="Arial Unicode MS"/>
          <w:sz w:val="32"/>
          <w:szCs w:val="24"/>
        </w:rPr>
        <w:t>filled by the Faculty)</w:t>
      </w:r>
    </w:p>
    <w:p w:rsidR="00F02EDF" w:rsidRDefault="00F02EDF" w:rsidP="00F02EDF">
      <w:pPr>
        <w:spacing w:after="0" w:line="240" w:lineRule="auto"/>
        <w:ind w:right="0"/>
        <w:rPr>
          <w:rFonts w:ascii="Arial Unicode MS" w:eastAsia="Arial Unicode MS" w:hAnsi="Arial Unicode MS" w:cs="Arial Unicode MS"/>
          <w:sz w:val="32"/>
          <w:szCs w:val="24"/>
        </w:rPr>
      </w:pPr>
      <w:r w:rsidRPr="00F02EDF">
        <w:rPr>
          <w:rFonts w:ascii="Arial Unicode MS" w:eastAsia="Arial Unicode MS" w:hAnsi="Arial Unicode MS" w:cs="Arial Unicode MS"/>
          <w:sz w:val="32"/>
          <w:szCs w:val="24"/>
        </w:rPr>
        <w:t>Name of the Department</w:t>
      </w:r>
      <w:r w:rsidR="00BE6CF5">
        <w:rPr>
          <w:rFonts w:ascii="Arial Unicode MS" w:eastAsia="Arial Unicode MS" w:hAnsi="Arial Unicode MS" w:cs="Arial Unicode MS"/>
          <w:sz w:val="32"/>
          <w:szCs w:val="24"/>
        </w:rPr>
        <w:tab/>
      </w:r>
      <w:r w:rsidRPr="00F02EDF">
        <w:rPr>
          <w:rFonts w:ascii="Arial Unicode MS" w:eastAsia="Arial Unicode MS" w:hAnsi="Arial Unicode MS" w:cs="Arial Unicode MS"/>
          <w:sz w:val="32"/>
          <w:szCs w:val="24"/>
        </w:rPr>
        <w:t>:</w:t>
      </w:r>
    </w:p>
    <w:p w:rsidR="00BE6CF5" w:rsidRPr="00F02EDF" w:rsidRDefault="00BE6CF5" w:rsidP="00F02EDF">
      <w:pPr>
        <w:spacing w:after="0" w:line="240" w:lineRule="auto"/>
        <w:ind w:right="0"/>
        <w:rPr>
          <w:rFonts w:ascii="Arial Unicode MS" w:eastAsia="Arial Unicode MS" w:hAnsi="Arial Unicode MS" w:cs="Arial Unicode MS"/>
          <w:sz w:val="32"/>
          <w:szCs w:val="24"/>
        </w:rPr>
      </w:pPr>
      <w:r>
        <w:rPr>
          <w:rFonts w:ascii="Arial Unicode MS" w:eastAsia="Arial Unicode MS" w:hAnsi="Arial Unicode MS" w:cs="Arial Unicode MS"/>
          <w:sz w:val="32"/>
          <w:szCs w:val="24"/>
        </w:rPr>
        <w:t>Academic Year</w:t>
      </w:r>
      <w:r>
        <w:rPr>
          <w:rFonts w:ascii="Arial Unicode MS" w:eastAsia="Arial Unicode MS" w:hAnsi="Arial Unicode MS" w:cs="Arial Unicode MS"/>
          <w:sz w:val="32"/>
          <w:szCs w:val="24"/>
        </w:rPr>
        <w:tab/>
      </w:r>
      <w:r>
        <w:rPr>
          <w:rFonts w:ascii="Arial Unicode MS" w:eastAsia="Arial Unicode MS" w:hAnsi="Arial Unicode MS" w:cs="Arial Unicode MS"/>
          <w:sz w:val="32"/>
          <w:szCs w:val="24"/>
        </w:rPr>
        <w:tab/>
        <w:t>:</w:t>
      </w: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>Name of the Teacher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>Name of the Department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721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>Programs taught by the Teacher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2EDF">
        <w:rPr>
          <w:rFonts w:ascii="Times New Roman" w:eastAsia="Times New Roman" w:hAnsi="Times New Roman" w:cs="Times New Roman"/>
          <w:sz w:val="24"/>
          <w:szCs w:val="24"/>
        </w:rPr>
        <w:t>Undergraduate / Post-graduate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4. Mention the specialization taught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>Mention the PG course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02EDF">
        <w:rPr>
          <w:rFonts w:ascii="Times New Roman" w:eastAsia="Times New Roman" w:hAnsi="Times New Roman" w:cs="Times New Roman"/>
          <w:sz w:val="24"/>
          <w:szCs w:val="24"/>
        </w:rPr>
        <w:t>M.A. / M. Com. / M. Sc/MCA/MBA.</w:t>
      </w: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Specialization </w:t>
      </w: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>Title of the paper taught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982F6D" w:rsidRPr="00982F6D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Put Tick </w:t>
      </w:r>
      <w:r w:rsidRPr="00982F6D">
        <w:rPr>
          <w:rFonts w:ascii="Times New Roman" w:eastAsia="Times New Roman" w:hAnsi="Times New Roman" w:cs="Times New Roman"/>
          <w:b/>
          <w:sz w:val="32"/>
          <w:szCs w:val="24"/>
        </w:rPr>
        <w:t>(</w:t>
      </w:r>
      <w:r w:rsidRPr="00982F6D">
        <w:rPr>
          <w:rFonts w:ascii="Arial" w:eastAsia="Times New Roman" w:hAnsi="Arial" w:cs="Arial"/>
          <w:b/>
          <w:sz w:val="32"/>
          <w:szCs w:val="24"/>
        </w:rPr>
        <w:sym w:font="Wingdings" w:char="F0FC"/>
      </w:r>
      <w:r>
        <w:rPr>
          <w:rFonts w:ascii="Arial" w:eastAsia="Times New Roman" w:hAnsi="Arial" w:cs="Arial"/>
          <w:b/>
          <w:sz w:val="32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Mark to select an option </w:t>
      </w:r>
    </w:p>
    <w:p w:rsidR="00982F6D" w:rsidRPr="00982F6D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EDF" w:rsidRP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The curriculum includes contemporary courses /topics relevant to Industry/Economy needs </w:t>
      </w: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982F6D" w:rsidRPr="00982F6D" w:rsidRDefault="00982F6D" w:rsidP="00982F6D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982F6D" w:rsidRPr="00982F6D" w:rsidRDefault="00982F6D" w:rsidP="00982F6D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982F6D" w:rsidRPr="00982F6D" w:rsidRDefault="00982F6D" w:rsidP="00982F6D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Default="009A721F" w:rsidP="00982F6D">
      <w:pPr>
        <w:spacing w:after="0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9. The</w:t>
      </w:r>
      <w:r w:rsidR="00F02EDF" w:rsidRPr="00F02EDF">
        <w:rPr>
          <w:rFonts w:ascii="Times New Roman" w:eastAsia="Times New Roman" w:hAnsi="Times New Roman" w:cs="Times New Roman"/>
          <w:sz w:val="24"/>
          <w:szCs w:val="24"/>
        </w:rPr>
        <w:t xml:space="preserve"> syllabus has focus on the Employability/Entrepreneurship Skills </w:t>
      </w:r>
    </w:p>
    <w:p w:rsidR="00982F6D" w:rsidRPr="00982F6D" w:rsidRDefault="00982F6D" w:rsidP="00982F6D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Pr="00982F6D" w:rsidRDefault="00F02EDF" w:rsidP="00982F6D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F02EDF" w:rsidRPr="00982F6D" w:rsidRDefault="00F02EDF" w:rsidP="00982F6D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F02EDF" w:rsidRPr="00982F6D" w:rsidRDefault="00F02EDF" w:rsidP="00982F6D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82F6D" w:rsidRPr="00F02EDF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 syllabus of each course meets the respective Course Outcomes and Program Outcomes</w:t>
      </w:r>
    </w:p>
    <w:p w:rsidR="00982F6D" w:rsidRPr="00F02EDF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982F6D" w:rsidRPr="00982F6D" w:rsidRDefault="00982F6D" w:rsidP="00982F6D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982F6D" w:rsidRPr="00982F6D" w:rsidRDefault="00982F6D" w:rsidP="00982F6D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982F6D" w:rsidRPr="00982F6D" w:rsidRDefault="00982F6D" w:rsidP="00982F6D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lastRenderedPageBreak/>
        <w:t>Disagree</w:t>
      </w: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82F6D" w:rsidRPr="00F02EDF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 syllabus has good balance between Theory &amp; Application </w:t>
      </w:r>
    </w:p>
    <w:p w:rsidR="00982F6D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982F6D" w:rsidRPr="00982F6D" w:rsidRDefault="00982F6D" w:rsidP="00982F6D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982F6D" w:rsidRPr="00982F6D" w:rsidRDefault="00982F6D" w:rsidP="00982F6D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982F6D" w:rsidRPr="00982F6D" w:rsidRDefault="00982F6D" w:rsidP="00982F6D">
      <w:pPr>
        <w:pStyle w:val="ListParagraph"/>
        <w:numPr>
          <w:ilvl w:val="0"/>
          <w:numId w:val="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982F6D" w:rsidRPr="00F02EDF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82F6D" w:rsidRPr="00F02EDF">
        <w:rPr>
          <w:rFonts w:ascii="Times New Roman" w:eastAsia="Times New Roman" w:hAnsi="Times New Roman" w:cs="Times New Roman"/>
          <w:sz w:val="24"/>
          <w:szCs w:val="24"/>
        </w:rPr>
        <w:t>. The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 Syllabus is relevant to Competitive Examinations</w:t>
      </w:r>
    </w:p>
    <w:p w:rsidR="00982F6D" w:rsidRPr="00F02EDF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982F6D" w:rsidRPr="00982F6D" w:rsidRDefault="00982F6D" w:rsidP="00982F6D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982F6D" w:rsidRPr="00982F6D" w:rsidRDefault="00982F6D" w:rsidP="00982F6D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982F6D" w:rsidRPr="00982F6D" w:rsidRDefault="00982F6D" w:rsidP="00982F6D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982F6D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82F6D" w:rsidRPr="00F02EDF">
        <w:rPr>
          <w:rFonts w:ascii="Times New Roman" w:eastAsia="Times New Roman" w:hAnsi="Times New Roman" w:cs="Times New Roman"/>
          <w:sz w:val="24"/>
          <w:szCs w:val="24"/>
        </w:rPr>
        <w:t>. Syllabus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 of Skill Enhancement Courses (SEC) &amp; Generic Elective (GE) courses are designed </w:t>
      </w:r>
    </w:p>
    <w:p w:rsidR="00F02EDF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F02EDF" w:rsidRPr="00F02ED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F02EDF" w:rsidRPr="00F02ED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mparts skills-multidisciplinary</w:t>
      </w:r>
    </w:p>
    <w:p w:rsidR="00982F6D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982F6D" w:rsidRPr="00982F6D" w:rsidRDefault="00982F6D" w:rsidP="00982F6D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982F6D" w:rsidRPr="00982F6D" w:rsidRDefault="00982F6D" w:rsidP="00982F6D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982F6D" w:rsidRPr="00982F6D" w:rsidRDefault="00982F6D" w:rsidP="00982F6D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982F6D" w:rsidRPr="00F02EDF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982F6D" w:rsidRPr="00F02EDF">
        <w:rPr>
          <w:rFonts w:ascii="Times New Roman" w:eastAsia="Times New Roman" w:hAnsi="Times New Roman" w:cs="Times New Roman"/>
          <w:sz w:val="24"/>
          <w:szCs w:val="24"/>
        </w:rPr>
        <w:t>. Course</w:t>
      </w: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 Objectives &amp; </w:t>
      </w:r>
      <w:r w:rsidR="00982F6D">
        <w:rPr>
          <w:rFonts w:ascii="Times New Roman" w:eastAsia="Times New Roman" w:hAnsi="Times New Roman" w:cs="Times New Roman"/>
          <w:sz w:val="24"/>
          <w:szCs w:val="24"/>
        </w:rPr>
        <w:t xml:space="preserve">Outcomes are clear to students </w:t>
      </w:r>
    </w:p>
    <w:p w:rsidR="00982F6D" w:rsidRPr="00F02EDF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982F6D" w:rsidRPr="00982F6D" w:rsidRDefault="00982F6D" w:rsidP="00982F6D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982F6D" w:rsidRPr="00982F6D" w:rsidRDefault="00982F6D" w:rsidP="00982F6D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982F6D" w:rsidRDefault="00982F6D" w:rsidP="00982F6D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982F6D" w:rsidRPr="00982F6D" w:rsidRDefault="00982F6D" w:rsidP="00982F6D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15. Teachers have freedom to propose changes/incorporate new topics in the syllabi </w:t>
      </w:r>
    </w:p>
    <w:p w:rsidR="00982F6D" w:rsidRPr="00F02EDF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982F6D" w:rsidRPr="00982F6D" w:rsidRDefault="00982F6D" w:rsidP="00982F6D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982F6D" w:rsidRPr="00982F6D" w:rsidRDefault="00982F6D" w:rsidP="00982F6D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982F6D" w:rsidRPr="00982F6D" w:rsidRDefault="00982F6D" w:rsidP="00982F6D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02EDF">
        <w:rPr>
          <w:rFonts w:ascii="Times New Roman" w:eastAsia="Times New Roman" w:hAnsi="Times New Roman" w:cs="Times New Roman"/>
          <w:sz w:val="24"/>
          <w:szCs w:val="24"/>
        </w:rPr>
        <w:t xml:space="preserve">16. Sufficient number of books and e-resources are available for the students to refer to </w:t>
      </w:r>
    </w:p>
    <w:p w:rsidR="00982F6D" w:rsidRPr="00F02EDF" w:rsidRDefault="00982F6D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982F6D" w:rsidRPr="00982F6D" w:rsidRDefault="00982F6D" w:rsidP="00982F6D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982F6D" w:rsidRPr="00982F6D" w:rsidRDefault="00982F6D" w:rsidP="00982F6D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982F6D" w:rsidRPr="00982F6D" w:rsidRDefault="00982F6D" w:rsidP="00982F6D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982F6D"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F02EDF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02EDF" w:rsidRPr="00C67FC6" w:rsidRDefault="00F02EDF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FC6">
        <w:rPr>
          <w:rFonts w:ascii="Times New Roman" w:eastAsia="Times New Roman" w:hAnsi="Times New Roman" w:cs="Times New Roman"/>
          <w:b/>
          <w:sz w:val="24"/>
          <w:szCs w:val="24"/>
        </w:rPr>
        <w:t>17. Any other suggestions</w:t>
      </w:r>
    </w:p>
    <w:p w:rsidR="00F02EDF" w:rsidRPr="00F02EDF" w:rsidRDefault="00E307CB" w:rsidP="00F02EDF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E307CB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1" style="position:absolute;margin-left:-1.5pt;margin-top:11.45pt;width:496.5pt;height:134.25pt;z-index:251658240"/>
        </w:pict>
      </w:r>
    </w:p>
    <w:p w:rsidR="00F02EDF" w:rsidRDefault="00F02EDF"/>
    <w:sectPr w:rsidR="00F02EDF" w:rsidSect="00982F6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0EF6"/>
    <w:multiLevelType w:val="hybridMultilevel"/>
    <w:tmpl w:val="A9349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E4F82"/>
    <w:multiLevelType w:val="hybridMultilevel"/>
    <w:tmpl w:val="A9349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A3E5D"/>
    <w:multiLevelType w:val="hybridMultilevel"/>
    <w:tmpl w:val="A9349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A38C0"/>
    <w:multiLevelType w:val="hybridMultilevel"/>
    <w:tmpl w:val="D174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15004"/>
    <w:multiLevelType w:val="hybridMultilevel"/>
    <w:tmpl w:val="A9349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856BF"/>
    <w:multiLevelType w:val="hybridMultilevel"/>
    <w:tmpl w:val="A9349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D6592"/>
    <w:multiLevelType w:val="hybridMultilevel"/>
    <w:tmpl w:val="A9349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6476A"/>
    <w:multiLevelType w:val="hybridMultilevel"/>
    <w:tmpl w:val="A9349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D24BA"/>
    <w:multiLevelType w:val="hybridMultilevel"/>
    <w:tmpl w:val="A9349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2EDF"/>
    <w:rsid w:val="0032402F"/>
    <w:rsid w:val="00524BB8"/>
    <w:rsid w:val="00634655"/>
    <w:rsid w:val="0084490B"/>
    <w:rsid w:val="008E54ED"/>
    <w:rsid w:val="00901C22"/>
    <w:rsid w:val="00982F6D"/>
    <w:rsid w:val="009A721F"/>
    <w:rsid w:val="00BE6CF5"/>
    <w:rsid w:val="00C67FC6"/>
    <w:rsid w:val="00E307CB"/>
    <w:rsid w:val="00E91BB3"/>
    <w:rsid w:val="00EA3176"/>
    <w:rsid w:val="00EA3E7D"/>
    <w:rsid w:val="00ED1D02"/>
    <w:rsid w:val="00EE4993"/>
    <w:rsid w:val="00F02EDF"/>
    <w:rsid w:val="00FC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2EDF"/>
    <w:pPr>
      <w:pBdr>
        <w:bottom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2EDF"/>
    <w:rPr>
      <w:rFonts w:ascii="Arial" w:eastAsia="Times New Roman" w:hAnsi="Arial" w:cs="Arial"/>
      <w:vanish/>
      <w:sz w:val="16"/>
      <w:szCs w:val="16"/>
    </w:rPr>
  </w:style>
  <w:style w:type="character" w:customStyle="1" w:styleId="freebirdformviewerviewheaderemailaddress">
    <w:name w:val="freebirdformviewerviewheaderemailaddress"/>
    <w:basedOn w:val="DefaultParagraphFont"/>
    <w:rsid w:val="00F02EDF"/>
  </w:style>
  <w:style w:type="character" w:customStyle="1" w:styleId="freebirdformviewerviewheaderdisclosuresubtext">
    <w:name w:val="freebirdformviewerviewheaderdisclosuresubtext"/>
    <w:basedOn w:val="DefaultParagraphFont"/>
    <w:rsid w:val="00F02EDF"/>
  </w:style>
  <w:style w:type="character" w:styleId="Hyperlink">
    <w:name w:val="Hyperlink"/>
    <w:basedOn w:val="DefaultParagraphFont"/>
    <w:uiPriority w:val="99"/>
    <w:semiHidden/>
    <w:unhideWhenUsed/>
    <w:rsid w:val="00F02EDF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F02ED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2EDF"/>
    <w:pPr>
      <w:pBdr>
        <w:top w:val="single" w:sz="6" w:space="1" w:color="auto"/>
      </w:pBdr>
      <w:spacing w:after="0" w:line="240" w:lineRule="auto"/>
      <w:ind w:righ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2EDF"/>
    <w:rPr>
      <w:rFonts w:ascii="Arial" w:eastAsia="Times New Roman" w:hAnsi="Arial" w:cs="Arial"/>
      <w:vanish/>
      <w:sz w:val="16"/>
      <w:szCs w:val="16"/>
    </w:rPr>
  </w:style>
  <w:style w:type="character" w:customStyle="1" w:styleId="docssharedwiztogglelabeledlabeltext">
    <w:name w:val="docssharedwiztogglelabeledlabeltext"/>
    <w:basedOn w:val="DefaultParagraphFont"/>
    <w:rsid w:val="00F02EDF"/>
  </w:style>
  <w:style w:type="paragraph" w:styleId="BalloonText">
    <w:name w:val="Balloon Text"/>
    <w:basedOn w:val="Normal"/>
    <w:link w:val="BalloonTextChar"/>
    <w:uiPriority w:val="99"/>
    <w:semiHidden/>
    <w:unhideWhenUsed/>
    <w:rsid w:val="00F0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E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72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8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9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8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86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85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25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56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9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3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7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0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1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3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2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8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0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3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24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58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3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5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1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9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93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3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8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3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5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1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7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5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4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3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26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3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2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44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6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4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4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2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9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4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64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7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73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prasad</cp:lastModifiedBy>
  <cp:revision>4</cp:revision>
  <dcterms:created xsi:type="dcterms:W3CDTF">2021-09-25T09:12:00Z</dcterms:created>
  <dcterms:modified xsi:type="dcterms:W3CDTF">2021-10-06T03:00:00Z</dcterms:modified>
</cp:coreProperties>
</file>