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C1" w:rsidRPr="00CA2DC1" w:rsidRDefault="00CA2DC1" w:rsidP="00CA2DC1">
      <w:pPr>
        <w:jc w:val="center"/>
        <w:rPr>
          <w:b/>
          <w:bCs/>
          <w:noProof/>
          <w:sz w:val="32"/>
          <w:szCs w:val="32"/>
          <w:lang w:eastAsia="en-IN"/>
        </w:rPr>
      </w:pPr>
      <w:r w:rsidRPr="00CA2DC1">
        <w:rPr>
          <w:b/>
          <w:bCs/>
          <w:noProof/>
          <w:sz w:val="32"/>
          <w:szCs w:val="32"/>
          <w:lang w:eastAsia="en-IN"/>
        </w:rPr>
        <w:t>UNIVERSITY COLLEGE FOR WOMEN, KOTI</w:t>
      </w:r>
    </w:p>
    <w:p w:rsidR="00CA2DC1" w:rsidRPr="00CA2DC1" w:rsidRDefault="00CA2DC1" w:rsidP="00CA2DC1">
      <w:pPr>
        <w:jc w:val="center"/>
        <w:rPr>
          <w:b/>
          <w:bCs/>
          <w:noProof/>
          <w:sz w:val="32"/>
          <w:szCs w:val="32"/>
          <w:lang w:eastAsia="en-IN"/>
        </w:rPr>
      </w:pPr>
      <w:r w:rsidRPr="00CA2DC1">
        <w:rPr>
          <w:b/>
          <w:bCs/>
          <w:noProof/>
          <w:sz w:val="32"/>
          <w:szCs w:val="32"/>
          <w:lang w:eastAsia="en-IN"/>
        </w:rPr>
        <w:t>COVID VACCINATION DRIVE</w:t>
      </w:r>
    </w:p>
    <w:p w:rsidR="00CA2DC1" w:rsidRPr="00CA2DC1" w:rsidRDefault="00CA2DC1" w:rsidP="00CA2DC1">
      <w:pPr>
        <w:jc w:val="center"/>
        <w:rPr>
          <w:b/>
          <w:bCs/>
          <w:noProof/>
          <w:sz w:val="32"/>
          <w:szCs w:val="32"/>
          <w:lang w:eastAsia="en-IN"/>
        </w:rPr>
      </w:pPr>
      <w:r w:rsidRPr="00CA2DC1">
        <w:rPr>
          <w:b/>
          <w:bCs/>
          <w:noProof/>
          <w:sz w:val="32"/>
          <w:szCs w:val="32"/>
          <w:lang w:eastAsia="en-IN"/>
        </w:rPr>
        <w:t>15</w:t>
      </w:r>
      <w:r w:rsidRPr="00CA2DC1">
        <w:rPr>
          <w:b/>
          <w:bCs/>
          <w:noProof/>
          <w:sz w:val="32"/>
          <w:szCs w:val="32"/>
          <w:vertAlign w:val="superscript"/>
          <w:lang w:eastAsia="en-IN"/>
        </w:rPr>
        <w:t>th</w:t>
      </w:r>
      <w:r w:rsidRPr="00CA2DC1">
        <w:rPr>
          <w:b/>
          <w:bCs/>
          <w:noProof/>
          <w:sz w:val="32"/>
          <w:szCs w:val="32"/>
          <w:lang w:eastAsia="en-IN"/>
        </w:rPr>
        <w:t xml:space="preserve"> &amp; 17</w:t>
      </w:r>
      <w:r w:rsidRPr="00CA2DC1">
        <w:rPr>
          <w:b/>
          <w:bCs/>
          <w:noProof/>
          <w:sz w:val="32"/>
          <w:szCs w:val="32"/>
          <w:vertAlign w:val="superscript"/>
          <w:lang w:eastAsia="en-IN"/>
        </w:rPr>
        <w:t>th</w:t>
      </w:r>
      <w:r w:rsidRPr="00CA2DC1">
        <w:rPr>
          <w:b/>
          <w:bCs/>
          <w:noProof/>
          <w:sz w:val="32"/>
          <w:szCs w:val="32"/>
          <w:lang w:eastAsia="en-IN"/>
        </w:rPr>
        <w:t xml:space="preserve"> DECEMBER, 2021</w:t>
      </w:r>
    </w:p>
    <w:p w:rsidR="00CA2DC1" w:rsidRDefault="00CA2DC1" w:rsidP="00C76CBE">
      <w:pPr>
        <w:rPr>
          <w:noProof/>
          <w:lang w:eastAsia="en-IN"/>
        </w:rPr>
      </w:pPr>
    </w:p>
    <w:p w:rsidR="00C76CBE" w:rsidRDefault="00C76CBE" w:rsidP="00C76CBE">
      <w:pPr>
        <w:rPr>
          <w:noProof/>
          <w:lang w:eastAsia="en-IN"/>
        </w:rPr>
      </w:pPr>
      <w:r>
        <w:rPr>
          <w:noProof/>
          <w:lang w:eastAsia="en-IN"/>
        </w:rPr>
        <w:t>University College for Women, Koti held a two day free vaccination drive on 15th and 17th of December, 2021 by the Rotaract club of University College for Women in association with the Telangana Directorate of Health and Medical Department( DM &amp; HS).</w:t>
      </w:r>
    </w:p>
    <w:p w:rsidR="00722DAF" w:rsidRDefault="00C76CBE" w:rsidP="00C76CBE">
      <w:pPr>
        <w:rPr>
          <w:noProof/>
          <w:lang w:eastAsia="en-IN"/>
        </w:rPr>
      </w:pPr>
      <w:r>
        <w:rPr>
          <w:noProof/>
          <w:lang w:eastAsia="en-IN"/>
        </w:rPr>
        <w:t>TSIIC Chairman, Sri Gyadari Balamallu and Sri Venkateshwar Rao, Chairman, Sports Authority of Telangana inaugurated the vaccination drive</w:t>
      </w:r>
      <w:r w:rsidR="00CA2DC1">
        <w:rPr>
          <w:noProof/>
          <w:lang w:eastAsia="en-IN"/>
        </w:rPr>
        <w:t xml:space="preserve"> along with the </w:t>
      </w:r>
      <w:r>
        <w:rPr>
          <w:noProof/>
          <w:lang w:eastAsia="en-IN"/>
        </w:rPr>
        <w:t>Principal Prof. Vijjulatha, Vice Principal Dr.M. Kavitha and other faculty.</w:t>
      </w:r>
      <w:r w:rsidR="00CA2DC1">
        <w:rPr>
          <w:noProof/>
          <w:lang w:eastAsia="en-IN"/>
        </w:rPr>
        <w:t xml:space="preserve"> </w:t>
      </w:r>
      <w:r>
        <w:rPr>
          <w:noProof/>
          <w:lang w:eastAsia="en-IN"/>
        </w:rPr>
        <w:t>The vaccination drive was successful wherein around 250 students, staff, their families and people from different classes around college were vaccinated.</w:t>
      </w:r>
    </w:p>
    <w:p w:rsidR="00FC1F4F" w:rsidRDefault="00C76CBE" w:rsidP="00722DAF">
      <w:pPr>
        <w:jc w:val="center"/>
      </w:pPr>
      <w:r w:rsidRPr="00C76CBE">
        <w:rPr>
          <w:noProof/>
          <w:lang w:eastAsia="en-IN"/>
        </w:rPr>
        <w:drawing>
          <wp:inline distT="0" distB="0" distL="0" distR="0" wp14:anchorId="1663BEF0" wp14:editId="0BA0CC51">
            <wp:extent cx="3990975" cy="2345690"/>
            <wp:effectExtent l="0" t="0" r="9525" b="0"/>
            <wp:docPr id="1" name="Picture 1" descr="C:\Users\aruna\Downloads\WhatsApp Image 2021-12-17 at 15.5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una\Downloads\WhatsApp Image 2021-12-17 at 15.53.2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8670" cy="2350213"/>
                    </a:xfrm>
                    <a:prstGeom prst="rect">
                      <a:avLst/>
                    </a:prstGeom>
                    <a:noFill/>
                    <a:ln>
                      <a:noFill/>
                    </a:ln>
                  </pic:spPr>
                </pic:pic>
              </a:graphicData>
            </a:graphic>
          </wp:inline>
        </w:drawing>
      </w:r>
      <w:r w:rsidR="00722DAF" w:rsidRPr="00722DAF">
        <w:rPr>
          <w:noProof/>
          <w:lang w:eastAsia="en-IN"/>
        </w:rPr>
        <w:drawing>
          <wp:inline distT="0" distB="0" distL="0" distR="0">
            <wp:extent cx="3990975" cy="1682750"/>
            <wp:effectExtent l="0" t="0" r="9525" b="0"/>
            <wp:docPr id="3" name="Picture 3" descr="C:\Users\aruna\Downloads\WhatsApp Image 2021-12-17 at 15.53.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una\Downloads\WhatsApp Image 2021-12-17 at 15.53.3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7566" cy="1685529"/>
                    </a:xfrm>
                    <a:prstGeom prst="rect">
                      <a:avLst/>
                    </a:prstGeom>
                    <a:noFill/>
                    <a:ln>
                      <a:noFill/>
                    </a:ln>
                  </pic:spPr>
                </pic:pic>
              </a:graphicData>
            </a:graphic>
          </wp:inline>
        </w:drawing>
      </w:r>
      <w:bookmarkStart w:id="0" w:name="_GoBack"/>
      <w:bookmarkEnd w:id="0"/>
      <w:r w:rsidRPr="00C76CBE">
        <w:rPr>
          <w:noProof/>
          <w:lang w:eastAsia="en-IN"/>
        </w:rPr>
        <w:drawing>
          <wp:inline distT="0" distB="0" distL="0" distR="0" wp14:anchorId="56440E56" wp14:editId="0BE6CBAB">
            <wp:extent cx="3990975" cy="2071330"/>
            <wp:effectExtent l="0" t="0" r="0" b="5715"/>
            <wp:docPr id="2" name="Picture 2" descr="C:\Users\aruna\Downloads\WhatsApp Image 2021-12-17 at 15.4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una\Downloads\WhatsApp Image 2021-12-17 at 15.46.5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4840" cy="2078526"/>
                    </a:xfrm>
                    <a:prstGeom prst="rect">
                      <a:avLst/>
                    </a:prstGeom>
                    <a:noFill/>
                    <a:ln>
                      <a:noFill/>
                    </a:ln>
                  </pic:spPr>
                </pic:pic>
              </a:graphicData>
            </a:graphic>
          </wp:inline>
        </w:drawing>
      </w:r>
    </w:p>
    <w:sectPr w:rsidR="00FC1F4F" w:rsidSect="00722DA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DB"/>
    <w:rsid w:val="001F2DE9"/>
    <w:rsid w:val="00450E0C"/>
    <w:rsid w:val="00722DAF"/>
    <w:rsid w:val="00C76CBE"/>
    <w:rsid w:val="00CA2DC1"/>
    <w:rsid w:val="00CB7BD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DA31-E8CD-4BC1-AC5E-25B2E111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PARITI</dc:creator>
  <cp:keywords/>
  <dc:description/>
  <cp:lastModifiedBy>ARUNA PARITI</cp:lastModifiedBy>
  <cp:revision>4</cp:revision>
  <dcterms:created xsi:type="dcterms:W3CDTF">2021-12-17T10:46:00Z</dcterms:created>
  <dcterms:modified xsi:type="dcterms:W3CDTF">2021-12-17T10:53:00Z</dcterms:modified>
</cp:coreProperties>
</file>